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A0B" w:rsidRPr="00143A0B" w:rsidRDefault="00143A0B" w:rsidP="00143A0B">
      <w:pPr>
        <w:pStyle w:val="Zkladntext"/>
        <w:rPr>
          <w:rFonts w:asciiTheme="minorHAnsi" w:hAnsiTheme="minorHAnsi"/>
        </w:rPr>
      </w:pPr>
      <w:r w:rsidRPr="00143A0B">
        <w:rPr>
          <w:rFonts w:asciiTheme="minorHAnsi" w:hAnsiTheme="minorHAnsi"/>
          <w:b/>
          <w:bCs/>
        </w:rPr>
        <w:t xml:space="preserve">Francouzské koláče na podzimní stůl </w:t>
      </w:r>
    </w:p>
    <w:p w:rsidR="00143A0B" w:rsidRPr="00143A0B" w:rsidRDefault="00143A0B" w:rsidP="00143A0B">
      <w:pPr>
        <w:pStyle w:val="Zkladntext"/>
        <w:rPr>
          <w:rFonts w:asciiTheme="minorHAnsi" w:hAnsiTheme="minorHAnsi"/>
          <w:b/>
        </w:rPr>
      </w:pPr>
      <w:r w:rsidRPr="00143A0B">
        <w:rPr>
          <w:rFonts w:asciiTheme="minorHAnsi" w:hAnsiTheme="minorHAnsi"/>
          <w:b/>
        </w:rPr>
        <w:t>Dýně, hrušky, jablka a ořechy. Oblé, krásně barevné plody podzimu dozrávají a volají po nápaditém</w:t>
      </w:r>
      <w:r w:rsidRPr="00143A0B">
        <w:rPr>
          <w:rFonts w:asciiTheme="minorHAnsi" w:hAnsiTheme="minorHAnsi"/>
          <w:b/>
        </w:rPr>
        <w:t xml:space="preserve"> </w:t>
      </w:r>
      <w:r w:rsidRPr="00143A0B">
        <w:rPr>
          <w:rFonts w:asciiTheme="minorHAnsi" w:hAnsiTheme="minorHAnsi"/>
          <w:b/>
        </w:rPr>
        <w:t xml:space="preserve">zpracování i nevšedním gurmánském zážitku. Několik tipů v podobě nových koláčů nabízejí teď v pekařství a cukrářství </w:t>
      </w:r>
      <w:proofErr w:type="gramStart"/>
      <w:r w:rsidRPr="00143A0B">
        <w:rPr>
          <w:rFonts w:asciiTheme="minorHAnsi" w:hAnsiTheme="minorHAnsi"/>
          <w:b/>
        </w:rPr>
        <w:t>Petite</w:t>
      </w:r>
      <w:proofErr w:type="gramEnd"/>
      <w:r w:rsidRPr="00143A0B">
        <w:rPr>
          <w:rFonts w:asciiTheme="minorHAnsi" w:hAnsiTheme="minorHAnsi"/>
          <w:b/>
        </w:rPr>
        <w:t xml:space="preserve"> France </w:t>
      </w:r>
      <w:proofErr w:type="spellStart"/>
      <w:r w:rsidRPr="00143A0B">
        <w:rPr>
          <w:rFonts w:asciiTheme="minorHAnsi" w:hAnsiTheme="minorHAnsi"/>
          <w:b/>
        </w:rPr>
        <w:t>Boulangerie</w:t>
      </w:r>
      <w:proofErr w:type="spellEnd"/>
      <w:r w:rsidRPr="00143A0B">
        <w:rPr>
          <w:rFonts w:asciiTheme="minorHAnsi" w:hAnsiTheme="minorHAnsi"/>
          <w:b/>
        </w:rPr>
        <w:t xml:space="preserve"> </w:t>
      </w:r>
      <w:r w:rsidRPr="00143A0B">
        <w:rPr>
          <w:rFonts w:asciiTheme="minorHAnsi" w:hAnsiTheme="minorHAnsi" w:cs="Calibri"/>
          <w:b/>
          <w:bCs/>
        </w:rPr>
        <w:t>&amp;</w:t>
      </w:r>
      <w:r w:rsidRPr="00143A0B">
        <w:rPr>
          <w:rFonts w:asciiTheme="minorHAnsi" w:hAnsiTheme="minorHAnsi" w:cs="Calibri"/>
          <w:b/>
          <w:bCs/>
        </w:rPr>
        <w:t xml:space="preserve"> </w:t>
      </w:r>
      <w:proofErr w:type="spellStart"/>
      <w:r w:rsidRPr="00143A0B">
        <w:rPr>
          <w:rFonts w:asciiTheme="minorHAnsi" w:hAnsiTheme="minorHAnsi"/>
          <w:b/>
        </w:rPr>
        <w:t>Patisserie</w:t>
      </w:r>
      <w:proofErr w:type="spellEnd"/>
      <w:r w:rsidRPr="00143A0B">
        <w:rPr>
          <w:rFonts w:asciiTheme="minorHAnsi" w:hAnsiTheme="minorHAnsi"/>
          <w:b/>
        </w:rPr>
        <w:t xml:space="preserve">, kde se zaměřují na tradiční francouzské recepty. Vyzkoušet tu můžete slavný obrácený jablkový koláč sester Tatinových, noblesní Štrasburský koláč, lehký hruškový </w:t>
      </w:r>
      <w:proofErr w:type="spellStart"/>
      <w:r w:rsidRPr="00143A0B">
        <w:rPr>
          <w:rFonts w:asciiTheme="minorHAnsi" w:hAnsiTheme="minorHAnsi"/>
          <w:b/>
        </w:rPr>
        <w:t>páj</w:t>
      </w:r>
      <w:proofErr w:type="spellEnd"/>
      <w:r w:rsidRPr="00143A0B">
        <w:rPr>
          <w:rFonts w:asciiTheme="minorHAnsi" w:hAnsiTheme="minorHAnsi"/>
          <w:b/>
        </w:rPr>
        <w:t xml:space="preserve"> nebo jemný koláč z dýně. Sezónním hitem jsou díky parnému létu také domácí sirupy: stejně jako všechny pečené dobroty, i šťávy z malin a z černého rybízu jsou tu vyrobeny bez </w:t>
      </w:r>
      <w:proofErr w:type="spellStart"/>
      <w:r w:rsidRPr="00143A0B">
        <w:rPr>
          <w:rFonts w:asciiTheme="minorHAnsi" w:hAnsiTheme="minorHAnsi"/>
          <w:b/>
        </w:rPr>
        <w:t>konzervantů</w:t>
      </w:r>
      <w:proofErr w:type="spellEnd"/>
      <w:r w:rsidRPr="00143A0B">
        <w:rPr>
          <w:rFonts w:asciiTheme="minorHAnsi" w:hAnsiTheme="minorHAnsi"/>
          <w:b/>
        </w:rPr>
        <w:t xml:space="preserve"> a barviv, což jen potvrzuje trend, že mlsat se dá i zdravě. </w:t>
      </w:r>
    </w:p>
    <w:p w:rsidR="00143A0B" w:rsidRPr="00143A0B" w:rsidRDefault="00143A0B" w:rsidP="00143A0B">
      <w:pPr>
        <w:pStyle w:val="Zkladntext"/>
        <w:rPr>
          <w:rFonts w:asciiTheme="minorHAnsi" w:hAnsiTheme="minorHAnsi"/>
        </w:rPr>
      </w:pPr>
      <w:r w:rsidRPr="00143A0B">
        <w:rPr>
          <w:rFonts w:asciiTheme="minorHAnsi" w:hAnsiTheme="minorHAnsi"/>
        </w:rPr>
        <w:t xml:space="preserve">Pochoutky ze „sladké Francie“ se v Česku rychle zabydlely a není  divu, že například </w:t>
      </w:r>
      <w:proofErr w:type="spellStart"/>
      <w:r w:rsidRPr="00143A0B">
        <w:rPr>
          <w:rFonts w:asciiTheme="minorHAnsi" w:hAnsiTheme="minorHAnsi"/>
          <w:b/>
          <w:bCs/>
        </w:rPr>
        <w:t>Tarte</w:t>
      </w:r>
      <w:proofErr w:type="spellEnd"/>
      <w:r w:rsidRPr="00143A0B">
        <w:rPr>
          <w:rFonts w:asciiTheme="minorHAnsi" w:hAnsiTheme="minorHAnsi"/>
          <w:b/>
          <w:bCs/>
        </w:rPr>
        <w:t xml:space="preserve"> </w:t>
      </w:r>
      <w:proofErr w:type="spellStart"/>
      <w:r w:rsidRPr="00143A0B">
        <w:rPr>
          <w:rFonts w:asciiTheme="minorHAnsi" w:hAnsiTheme="minorHAnsi"/>
          <w:b/>
          <w:bCs/>
        </w:rPr>
        <w:t>Tatin</w:t>
      </w:r>
      <w:proofErr w:type="spellEnd"/>
      <w:r w:rsidRPr="00143A0B">
        <w:rPr>
          <w:rFonts w:asciiTheme="minorHAnsi" w:hAnsiTheme="minorHAnsi"/>
        </w:rPr>
        <w:t xml:space="preserve">, neboli </w:t>
      </w:r>
      <w:r w:rsidRPr="00143A0B">
        <w:rPr>
          <w:rFonts w:asciiTheme="minorHAnsi" w:hAnsiTheme="minorHAnsi"/>
          <w:b/>
          <w:bCs/>
        </w:rPr>
        <w:t>obrácený jablkový koláč</w:t>
      </w:r>
      <w:r w:rsidRPr="00143A0B">
        <w:rPr>
          <w:rFonts w:asciiTheme="minorHAnsi" w:hAnsiTheme="minorHAnsi"/>
          <w:bCs/>
        </w:rPr>
        <w:t>,</w:t>
      </w:r>
      <w:r w:rsidRPr="00143A0B">
        <w:rPr>
          <w:rFonts w:asciiTheme="minorHAnsi" w:hAnsiTheme="minorHAnsi"/>
        </w:rPr>
        <w:t xml:space="preserve"> patří ve francouzském pekařství a cukrářství v Myslíkově ulici v Praze mezi nejprodávanější sladkosti. Vznikl přitom vlastně omylem: </w:t>
      </w:r>
      <w:r w:rsidRPr="00143A0B">
        <w:rPr>
          <w:rFonts w:asciiTheme="minorHAnsi" w:hAnsiTheme="minorHAnsi"/>
          <w:i/>
          <w:iCs/>
        </w:rPr>
        <w:t>„</w:t>
      </w:r>
      <w:proofErr w:type="spellStart"/>
      <w:r w:rsidRPr="00143A0B">
        <w:rPr>
          <w:rFonts w:asciiTheme="minorHAnsi" w:hAnsiTheme="minorHAnsi"/>
          <w:i/>
          <w:iCs/>
        </w:rPr>
        <w:t>Tarte</w:t>
      </w:r>
      <w:proofErr w:type="spellEnd"/>
      <w:r w:rsidRPr="00143A0B">
        <w:rPr>
          <w:rFonts w:asciiTheme="minorHAnsi" w:hAnsiTheme="minorHAnsi"/>
          <w:i/>
          <w:iCs/>
        </w:rPr>
        <w:t xml:space="preserve"> </w:t>
      </w:r>
      <w:proofErr w:type="spellStart"/>
      <w:r w:rsidRPr="00143A0B">
        <w:rPr>
          <w:rFonts w:asciiTheme="minorHAnsi" w:hAnsiTheme="minorHAnsi"/>
          <w:i/>
          <w:iCs/>
        </w:rPr>
        <w:t>Tatin</w:t>
      </w:r>
      <w:proofErr w:type="spellEnd"/>
      <w:r w:rsidRPr="00143A0B">
        <w:rPr>
          <w:rFonts w:asciiTheme="minorHAnsi" w:hAnsiTheme="minorHAnsi"/>
          <w:i/>
          <w:iCs/>
        </w:rPr>
        <w:t xml:space="preserve"> se jmenuje po dvou svobodných sestrách Stephanie a </w:t>
      </w:r>
      <w:proofErr w:type="spellStart"/>
      <w:r w:rsidRPr="00143A0B">
        <w:rPr>
          <w:rFonts w:asciiTheme="minorHAnsi" w:hAnsiTheme="minorHAnsi"/>
          <w:i/>
          <w:iCs/>
        </w:rPr>
        <w:t>Caroline</w:t>
      </w:r>
      <w:proofErr w:type="spellEnd"/>
      <w:r w:rsidRPr="00143A0B">
        <w:rPr>
          <w:rFonts w:asciiTheme="minorHAnsi" w:hAnsiTheme="minorHAnsi"/>
          <w:i/>
          <w:iCs/>
        </w:rPr>
        <w:t xml:space="preserve"> Tatinových, které začátkem minulého století společně vedly hotel v malém městečku v údolí řeky Loiry. V září roku 1880, během lovecké sezóny, prý začala Stephanie hostům připravovat klasický </w:t>
      </w:r>
      <w:r w:rsidRPr="00143A0B">
        <w:rPr>
          <w:rFonts w:asciiTheme="minorHAnsi" w:hAnsiTheme="minorHAnsi"/>
          <w:i/>
        </w:rPr>
        <w:t>jablkový koláč, ale protože byla už přepracovaná,</w:t>
      </w:r>
      <w:r w:rsidRPr="00143A0B">
        <w:rPr>
          <w:rFonts w:asciiTheme="minorHAnsi" w:hAnsiTheme="minorHAnsi"/>
          <w:i/>
        </w:rPr>
        <w:t xml:space="preserve"> </w:t>
      </w:r>
      <w:r w:rsidRPr="00143A0B">
        <w:rPr>
          <w:rFonts w:asciiTheme="minorHAnsi" w:hAnsiTheme="minorHAnsi"/>
          <w:i/>
        </w:rPr>
        <w:t>jablka s máslem a cukrem nechala na pánvi příliš dlouho</w:t>
      </w:r>
      <w:r w:rsidRPr="00143A0B">
        <w:rPr>
          <w:rFonts w:asciiTheme="minorHAnsi" w:hAnsiTheme="minorHAnsi"/>
          <w:i/>
          <w:iCs/>
        </w:rPr>
        <w:t xml:space="preserve">. Když si chybu uvědomila, pokusila se dezert zachránit tím, že zkaramelizovaná jablka zakryla těstem a strčila celou pánev do trouby. Po upečení dílo vyklopila a </w:t>
      </w:r>
      <w:proofErr w:type="spellStart"/>
      <w:r w:rsidRPr="00143A0B">
        <w:rPr>
          <w:rFonts w:asciiTheme="minorHAnsi" w:hAnsiTheme="minorHAnsi"/>
          <w:i/>
          <w:iCs/>
        </w:rPr>
        <w:t>voilà</w:t>
      </w:r>
      <w:proofErr w:type="spellEnd"/>
      <w:r w:rsidRPr="00143A0B">
        <w:rPr>
          <w:rFonts w:asciiTheme="minorHAnsi" w:hAnsiTheme="minorHAnsi"/>
          <w:i/>
          <w:iCs/>
        </w:rPr>
        <w:t>! - vznikl světoznámý koláč, “</w:t>
      </w:r>
      <w:r w:rsidRPr="00143A0B">
        <w:rPr>
          <w:rFonts w:asciiTheme="minorHAnsi" w:hAnsiTheme="minorHAnsi"/>
        </w:rPr>
        <w:t xml:space="preserve"> říká </w:t>
      </w:r>
      <w:r w:rsidRPr="00AA77CF">
        <w:rPr>
          <w:rFonts w:asciiTheme="minorHAnsi" w:hAnsiTheme="minorHAnsi"/>
          <w:b/>
        </w:rPr>
        <w:t>Jan Ivanco</w:t>
      </w:r>
      <w:r w:rsidRPr="00143A0B">
        <w:rPr>
          <w:rFonts w:asciiTheme="minorHAnsi" w:hAnsiTheme="minorHAnsi"/>
        </w:rPr>
        <w:t xml:space="preserve">, spolumajitel francouzského pekařství a cukrářství </w:t>
      </w:r>
      <w:r w:rsidRPr="00143A0B">
        <w:rPr>
          <w:rFonts w:asciiTheme="minorHAnsi" w:hAnsiTheme="minorHAnsi"/>
          <w:b/>
        </w:rPr>
        <w:t xml:space="preserve">Petite France </w:t>
      </w:r>
      <w:proofErr w:type="spellStart"/>
      <w:r w:rsidRPr="00143A0B">
        <w:rPr>
          <w:rFonts w:asciiTheme="minorHAnsi" w:hAnsiTheme="minorHAnsi"/>
          <w:b/>
        </w:rPr>
        <w:t>Boulangerie</w:t>
      </w:r>
      <w:proofErr w:type="spellEnd"/>
      <w:r w:rsidRPr="00143A0B">
        <w:rPr>
          <w:rFonts w:asciiTheme="minorHAnsi" w:hAnsiTheme="minorHAnsi"/>
          <w:b/>
        </w:rPr>
        <w:t xml:space="preserve"> </w:t>
      </w:r>
      <w:r w:rsidRPr="00143A0B">
        <w:rPr>
          <w:rFonts w:asciiTheme="minorHAnsi" w:hAnsiTheme="minorHAnsi" w:cs="Calibri"/>
          <w:b/>
          <w:bCs/>
        </w:rPr>
        <w:t>&amp;</w:t>
      </w:r>
      <w:r w:rsidRPr="00143A0B">
        <w:rPr>
          <w:rFonts w:asciiTheme="minorHAnsi" w:hAnsiTheme="minorHAnsi" w:cs="Calibri"/>
          <w:b/>
          <w:bCs/>
        </w:rPr>
        <w:t xml:space="preserve"> </w:t>
      </w:r>
      <w:proofErr w:type="spellStart"/>
      <w:r w:rsidRPr="00143A0B">
        <w:rPr>
          <w:rFonts w:asciiTheme="minorHAnsi" w:hAnsiTheme="minorHAnsi"/>
          <w:b/>
        </w:rPr>
        <w:t>Patisserie</w:t>
      </w:r>
      <w:proofErr w:type="spellEnd"/>
      <w:r w:rsidRPr="00143A0B">
        <w:rPr>
          <w:rFonts w:asciiTheme="minorHAnsi" w:hAnsiTheme="minorHAnsi"/>
        </w:rPr>
        <w:t xml:space="preserve">. Ve Francii se </w:t>
      </w:r>
      <w:proofErr w:type="spellStart"/>
      <w:r w:rsidRPr="00143A0B">
        <w:rPr>
          <w:rFonts w:asciiTheme="minorHAnsi" w:hAnsiTheme="minorHAnsi"/>
        </w:rPr>
        <w:t>Tarte</w:t>
      </w:r>
      <w:proofErr w:type="spellEnd"/>
      <w:r w:rsidRPr="00143A0B">
        <w:rPr>
          <w:rFonts w:asciiTheme="minorHAnsi" w:hAnsiTheme="minorHAnsi"/>
        </w:rPr>
        <w:t xml:space="preserve"> </w:t>
      </w:r>
      <w:proofErr w:type="spellStart"/>
      <w:r w:rsidRPr="00143A0B">
        <w:rPr>
          <w:rFonts w:asciiTheme="minorHAnsi" w:hAnsiTheme="minorHAnsi"/>
        </w:rPr>
        <w:t>Tatin</w:t>
      </w:r>
      <w:proofErr w:type="spellEnd"/>
      <w:r w:rsidRPr="00143A0B">
        <w:rPr>
          <w:rFonts w:asciiTheme="minorHAnsi" w:hAnsiTheme="minorHAnsi"/>
        </w:rPr>
        <w:t xml:space="preserve"> se obvykle podává s cidrem nebo calvadosem a je tak slavný, že si v jeho údajném rodišti, městečku </w:t>
      </w:r>
      <w:proofErr w:type="spellStart"/>
      <w:r w:rsidRPr="00143A0B">
        <w:rPr>
          <w:rFonts w:asciiTheme="minorHAnsi" w:hAnsiTheme="minorHAnsi"/>
        </w:rPr>
        <w:t>Lamotte-Beuvron</w:t>
      </w:r>
      <w:proofErr w:type="spellEnd"/>
      <w:r w:rsidRPr="00143A0B">
        <w:rPr>
          <w:rFonts w:asciiTheme="minorHAnsi" w:hAnsiTheme="minorHAnsi"/>
        </w:rPr>
        <w:t xml:space="preserve">, v září vždy připomínají jeho narozeniny.  </w:t>
      </w:r>
    </w:p>
    <w:p w:rsidR="00143A0B" w:rsidRPr="00143A0B" w:rsidRDefault="00143A0B" w:rsidP="00143A0B">
      <w:pPr>
        <w:pStyle w:val="Normlnweb"/>
      </w:pPr>
      <w:r w:rsidRPr="00143A0B">
        <w:rPr>
          <w:rFonts w:asciiTheme="minorHAnsi" w:hAnsiTheme="minorHAnsi"/>
          <w:b/>
        </w:rPr>
        <w:t xml:space="preserve">Pochoutky z dýně, hrušek i ze </w:t>
      </w:r>
      <w:proofErr w:type="spellStart"/>
      <w:r w:rsidRPr="00143A0B">
        <w:rPr>
          <w:rFonts w:asciiTheme="minorHAnsi" w:hAnsiTheme="minorHAnsi"/>
          <w:b/>
        </w:rPr>
        <w:t>Štarsburku</w:t>
      </w:r>
      <w:proofErr w:type="spellEnd"/>
    </w:p>
    <w:p w:rsidR="00143A0B" w:rsidRPr="00143A0B" w:rsidRDefault="00143A0B" w:rsidP="00143A0B">
      <w:pPr>
        <w:pStyle w:val="Zkladntext"/>
        <w:rPr>
          <w:rFonts w:asciiTheme="minorHAnsi" w:hAnsiTheme="minorHAnsi"/>
        </w:rPr>
      </w:pPr>
      <w:r w:rsidRPr="00143A0B">
        <w:rPr>
          <w:rFonts w:asciiTheme="minorHAnsi" w:hAnsiTheme="minorHAnsi"/>
        </w:rPr>
        <w:t xml:space="preserve">Další chutnou variantou koláče s jablky je </w:t>
      </w:r>
      <w:r w:rsidRPr="00143A0B">
        <w:rPr>
          <w:rFonts w:asciiTheme="minorHAnsi" w:hAnsiTheme="minorHAnsi"/>
          <w:b/>
        </w:rPr>
        <w:t>Štrasburský koláč</w:t>
      </w:r>
      <w:r w:rsidRPr="00143A0B">
        <w:rPr>
          <w:rFonts w:asciiTheme="minorHAnsi" w:hAnsiTheme="minorHAnsi"/>
        </w:rPr>
        <w:t xml:space="preserve"> zdobený cukrovou polevou a vlašskými ořechy. </w:t>
      </w:r>
      <w:proofErr w:type="spellStart"/>
      <w:r w:rsidRPr="00143A0B">
        <w:rPr>
          <w:rFonts w:asciiTheme="minorHAnsi" w:hAnsiTheme="minorHAnsi"/>
        </w:rPr>
        <w:t>Šéfcukrář</w:t>
      </w:r>
      <w:proofErr w:type="spellEnd"/>
      <w:r w:rsidRPr="00143A0B">
        <w:rPr>
          <w:rFonts w:asciiTheme="minorHAnsi" w:hAnsiTheme="minorHAnsi"/>
        </w:rPr>
        <w:t xml:space="preserve"> </w:t>
      </w:r>
      <w:r w:rsidRPr="00143A0B">
        <w:rPr>
          <w:rFonts w:asciiTheme="minorHAnsi" w:hAnsiTheme="minorHAnsi"/>
          <w:b/>
        </w:rPr>
        <w:t xml:space="preserve">Jaroslav </w:t>
      </w:r>
      <w:proofErr w:type="spellStart"/>
      <w:r w:rsidRPr="00143A0B">
        <w:rPr>
          <w:rFonts w:asciiTheme="minorHAnsi" w:hAnsiTheme="minorHAnsi"/>
          <w:b/>
        </w:rPr>
        <w:t>Béza</w:t>
      </w:r>
      <w:proofErr w:type="spellEnd"/>
      <w:r w:rsidRPr="00143A0B">
        <w:rPr>
          <w:rFonts w:asciiTheme="minorHAnsi" w:hAnsiTheme="minorHAnsi"/>
        </w:rPr>
        <w:t xml:space="preserve"> z </w:t>
      </w:r>
      <w:proofErr w:type="gramStart"/>
      <w:r w:rsidRPr="00143A0B">
        <w:rPr>
          <w:rFonts w:asciiTheme="minorHAnsi" w:hAnsiTheme="minorHAnsi"/>
        </w:rPr>
        <w:t>Petite</w:t>
      </w:r>
      <w:proofErr w:type="gramEnd"/>
      <w:r w:rsidRPr="00143A0B">
        <w:rPr>
          <w:rFonts w:asciiTheme="minorHAnsi" w:hAnsiTheme="minorHAnsi"/>
        </w:rPr>
        <w:t xml:space="preserve"> France u něj doporučuje </w:t>
      </w:r>
      <w:r w:rsidRPr="00143A0B">
        <w:rPr>
          <w:rFonts w:asciiTheme="minorHAnsi" w:eastAsia="Times New Roman" w:hAnsiTheme="minorHAnsi"/>
        </w:rPr>
        <w:t xml:space="preserve">jablka spíš nahrubo nastrouhat a dochutit je skořicí, cukrem, nasekanými ořechy a hlavně kvalitním rumem. Také u </w:t>
      </w:r>
      <w:r w:rsidRPr="00143A0B">
        <w:rPr>
          <w:rFonts w:asciiTheme="minorHAnsi" w:eastAsia="Times New Roman" w:hAnsiTheme="minorHAnsi"/>
          <w:b/>
        </w:rPr>
        <w:t xml:space="preserve">francouzského hruškového </w:t>
      </w:r>
      <w:proofErr w:type="spellStart"/>
      <w:r w:rsidRPr="00143A0B">
        <w:rPr>
          <w:rFonts w:asciiTheme="minorHAnsi" w:eastAsia="Times New Roman" w:hAnsiTheme="minorHAnsi"/>
          <w:b/>
        </w:rPr>
        <w:t>páje</w:t>
      </w:r>
      <w:proofErr w:type="spellEnd"/>
      <w:r w:rsidRPr="00143A0B">
        <w:rPr>
          <w:rFonts w:asciiTheme="minorHAnsi" w:eastAsia="Times New Roman" w:hAnsiTheme="minorHAnsi"/>
        </w:rPr>
        <w:t xml:space="preserve"> je ovoce nutné nejdřív speciálně upravit.</w:t>
      </w:r>
      <w:r w:rsidRPr="00143A0B">
        <w:rPr>
          <w:rFonts w:asciiTheme="minorHAnsi" w:eastAsia="Times New Roman" w:hAnsiTheme="minorHAnsi"/>
          <w:i/>
        </w:rPr>
        <w:t xml:space="preserve">  „Do předpečeného základu z lineckého těsta se vloží směs z másla, mouky, mandlové hmoty a moučkového cukru. Plátky hrušek se povaří v cukrovém rozvaru s hřebíčkem, vanilkou a skořicí a prochladlé se pak do této směsi skládají,“ </w:t>
      </w:r>
      <w:r w:rsidRPr="00143A0B">
        <w:rPr>
          <w:rFonts w:asciiTheme="minorHAnsi" w:eastAsia="Times New Roman" w:hAnsiTheme="minorHAnsi"/>
        </w:rPr>
        <w:t xml:space="preserve">vysvětluje </w:t>
      </w:r>
      <w:proofErr w:type="spellStart"/>
      <w:r w:rsidRPr="00143A0B">
        <w:rPr>
          <w:rFonts w:asciiTheme="minorHAnsi" w:eastAsia="Times New Roman" w:hAnsiTheme="minorHAnsi"/>
        </w:rPr>
        <w:t>Béza</w:t>
      </w:r>
      <w:proofErr w:type="spellEnd"/>
      <w:r w:rsidRPr="00143A0B">
        <w:rPr>
          <w:rFonts w:asciiTheme="minorHAnsi" w:eastAsia="Times New Roman" w:hAnsiTheme="minorHAnsi"/>
        </w:rPr>
        <w:t>, specialista na francouzské dorty a cukrovinky.</w:t>
      </w:r>
    </w:p>
    <w:p w:rsidR="00143A0B" w:rsidRPr="00143A0B" w:rsidRDefault="00143A0B" w:rsidP="00143A0B">
      <w:pPr>
        <w:pStyle w:val="Zkladntext"/>
        <w:rPr>
          <w:rFonts w:asciiTheme="minorHAnsi" w:hAnsiTheme="minorHAnsi"/>
        </w:rPr>
      </w:pPr>
      <w:r w:rsidRPr="00143A0B">
        <w:rPr>
          <w:rFonts w:asciiTheme="minorHAnsi" w:hAnsiTheme="minorHAnsi"/>
        </w:rPr>
        <w:t xml:space="preserve">Další podzimní lahůdkou je </w:t>
      </w:r>
      <w:r w:rsidRPr="00143A0B">
        <w:rPr>
          <w:rFonts w:asciiTheme="minorHAnsi" w:hAnsiTheme="minorHAnsi"/>
          <w:b/>
          <w:bCs/>
        </w:rPr>
        <w:t>dýně,</w:t>
      </w:r>
      <w:r w:rsidRPr="00143A0B">
        <w:rPr>
          <w:rFonts w:asciiTheme="minorHAnsi" w:hAnsiTheme="minorHAnsi"/>
        </w:rPr>
        <w:t xml:space="preserve"> jejíž dužnina nabízí rozmanité gastronomické úpravy. Opravdovou delikatesou je </w:t>
      </w:r>
      <w:r w:rsidRPr="00143A0B">
        <w:rPr>
          <w:rFonts w:asciiTheme="minorHAnsi" w:hAnsiTheme="minorHAnsi"/>
          <w:b/>
        </w:rPr>
        <w:t>dýňový koláč</w:t>
      </w:r>
      <w:r w:rsidRPr="00143A0B">
        <w:rPr>
          <w:rFonts w:asciiTheme="minorHAnsi" w:hAnsiTheme="minorHAnsi"/>
        </w:rPr>
        <w:t xml:space="preserve">. Ten s obráceným jablkovým koláčem, hruškovým </w:t>
      </w:r>
      <w:proofErr w:type="spellStart"/>
      <w:r w:rsidRPr="00143A0B">
        <w:rPr>
          <w:rFonts w:asciiTheme="minorHAnsi" w:hAnsiTheme="minorHAnsi"/>
        </w:rPr>
        <w:t>pájem</w:t>
      </w:r>
      <w:proofErr w:type="spellEnd"/>
      <w:r w:rsidRPr="00143A0B">
        <w:rPr>
          <w:rFonts w:asciiTheme="minorHAnsi" w:hAnsiTheme="minorHAnsi"/>
        </w:rPr>
        <w:t xml:space="preserve"> a Štrasburským koláčem také nechybí v podzimní nabídce malého pekařství a cukrářství, které se jako jediné u nás věnuje ruční výrobě čerstvě pečených francouzských dobrot. </w:t>
      </w:r>
    </w:p>
    <w:p w:rsidR="00143A0B" w:rsidRPr="00143A0B" w:rsidRDefault="00143A0B" w:rsidP="00143A0B">
      <w:pPr>
        <w:pStyle w:val="Zkladntext"/>
        <w:rPr>
          <w:rFonts w:asciiTheme="minorHAnsi" w:hAnsiTheme="minorHAnsi"/>
        </w:rPr>
      </w:pPr>
      <w:r w:rsidRPr="00143A0B">
        <w:rPr>
          <w:rFonts w:asciiTheme="minorHAnsi" w:hAnsiTheme="minorHAnsi"/>
        </w:rPr>
        <w:t>A ještě jeden tip: Ideálním způsobem, jak do sebe v chladných dnech dostat vitamíny, jsou sladké a barevné ovocné sirupy. Koncentrovanou energii letošního horkého léta v podobě lahodných šťáv z malin a z černého rybízu umějí v </w:t>
      </w:r>
      <w:proofErr w:type="gramStart"/>
      <w:r w:rsidRPr="00143A0B">
        <w:rPr>
          <w:rFonts w:asciiTheme="minorHAnsi" w:hAnsiTheme="minorHAnsi"/>
        </w:rPr>
        <w:t>Petite</w:t>
      </w:r>
      <w:proofErr w:type="gramEnd"/>
      <w:r w:rsidRPr="00143A0B">
        <w:rPr>
          <w:rFonts w:asciiTheme="minorHAnsi" w:hAnsiTheme="minorHAnsi"/>
        </w:rPr>
        <w:t xml:space="preserve"> France vyrobit tak, že neobsahuje žádnou chemii, takže se výborně hodí i pro děti. </w:t>
      </w:r>
    </w:p>
    <w:p w:rsidR="00143A0B" w:rsidRPr="00143A0B" w:rsidRDefault="00143A0B" w:rsidP="00143A0B">
      <w:pPr>
        <w:pStyle w:val="Zkladntext"/>
        <w:rPr>
          <w:rFonts w:asciiTheme="minorHAnsi" w:hAnsiTheme="minorHAnsi"/>
        </w:rPr>
      </w:pPr>
      <w:r w:rsidRPr="00143A0B">
        <w:rPr>
          <w:rFonts w:asciiTheme="minorHAnsi" w:hAnsiTheme="minorHAnsi"/>
          <w:b/>
        </w:rPr>
        <w:t xml:space="preserve">Petite France </w:t>
      </w:r>
      <w:proofErr w:type="spellStart"/>
      <w:r w:rsidRPr="00143A0B">
        <w:rPr>
          <w:rFonts w:asciiTheme="minorHAnsi" w:hAnsiTheme="minorHAnsi"/>
          <w:b/>
        </w:rPr>
        <w:t>Boulangerie</w:t>
      </w:r>
      <w:proofErr w:type="spellEnd"/>
      <w:r w:rsidRPr="00143A0B">
        <w:rPr>
          <w:rFonts w:asciiTheme="minorHAnsi" w:hAnsiTheme="minorHAnsi"/>
          <w:b/>
        </w:rPr>
        <w:t xml:space="preserve"> </w:t>
      </w:r>
      <w:r w:rsidRPr="00143A0B">
        <w:rPr>
          <w:rFonts w:asciiTheme="minorHAnsi" w:hAnsiTheme="minorHAnsi" w:cs="Calibri"/>
          <w:b/>
          <w:bCs/>
        </w:rPr>
        <w:t>&amp;</w:t>
      </w:r>
      <w:r w:rsidRPr="00143A0B">
        <w:rPr>
          <w:rFonts w:asciiTheme="minorHAnsi" w:hAnsiTheme="minorHAnsi" w:cs="Calibri"/>
          <w:b/>
          <w:bCs/>
        </w:rPr>
        <w:t xml:space="preserve"> </w:t>
      </w:r>
      <w:proofErr w:type="spellStart"/>
      <w:r w:rsidRPr="00143A0B">
        <w:rPr>
          <w:rFonts w:asciiTheme="minorHAnsi" w:hAnsiTheme="minorHAnsi"/>
          <w:b/>
        </w:rPr>
        <w:t>Patisserie</w:t>
      </w:r>
      <w:proofErr w:type="spellEnd"/>
      <w:r w:rsidRPr="00143A0B">
        <w:rPr>
          <w:rFonts w:asciiTheme="minorHAnsi" w:hAnsiTheme="minorHAnsi"/>
          <w:b/>
        </w:rPr>
        <w:t xml:space="preserve"> v </w:t>
      </w:r>
      <w:r w:rsidRPr="00143A0B">
        <w:rPr>
          <w:rFonts w:asciiTheme="minorHAnsi" w:hAnsiTheme="minorHAnsi" w:cs="Calibri"/>
        </w:rPr>
        <w:t xml:space="preserve">Myslíkově ulici č. 22 v Praze 2 má </w:t>
      </w:r>
      <w:r w:rsidRPr="00143A0B">
        <w:rPr>
          <w:rFonts w:asciiTheme="minorHAnsi" w:hAnsiTheme="minorHAnsi"/>
        </w:rPr>
        <w:t>otevřeno každý den od 8 do 20 hodin. Řemeslnou pekárnu a cukrárnu</w:t>
      </w:r>
      <w:r w:rsidRPr="00143A0B">
        <w:rPr>
          <w:rFonts w:asciiTheme="minorHAnsi" w:hAnsiTheme="minorHAnsi" w:cs="Calibri"/>
        </w:rPr>
        <w:t xml:space="preserve"> najdete také</w:t>
      </w:r>
      <w:r w:rsidRPr="00143A0B">
        <w:rPr>
          <w:rFonts w:asciiTheme="minorHAnsi" w:hAnsiTheme="minorHAnsi"/>
        </w:rPr>
        <w:t xml:space="preserve"> na farmářských trzích na Náměstí Jiřího z Poděbrad, Karlínském náměstí, dejvickém „Kulaťáku“ nebo na Náplavce u </w:t>
      </w:r>
      <w:r w:rsidRPr="00143A0B">
        <w:rPr>
          <w:rFonts w:asciiTheme="minorHAnsi" w:hAnsiTheme="minorHAnsi"/>
        </w:rPr>
        <w:lastRenderedPageBreak/>
        <w:t xml:space="preserve">Palackého náměstí. </w:t>
      </w:r>
    </w:p>
    <w:p w:rsidR="00143A0B" w:rsidRDefault="00AA77CF" w:rsidP="00143A0B">
      <w:pPr>
        <w:pStyle w:val="Zkladntext"/>
        <w:rPr>
          <w:rStyle w:val="Siln"/>
          <w:rFonts w:asciiTheme="minorHAnsi" w:hAnsiTheme="minorHAnsi"/>
          <w:b w:val="0"/>
          <w:bCs w:val="0"/>
        </w:rPr>
      </w:pPr>
      <w:hyperlink r:id="rId5" w:history="1">
        <w:r w:rsidRPr="00D52287">
          <w:rPr>
            <w:rStyle w:val="Hypertextovodkaz"/>
            <w:rFonts w:asciiTheme="minorHAnsi" w:hAnsiTheme="minorHAnsi"/>
          </w:rPr>
          <w:t>www.petite-france.cz</w:t>
        </w:r>
      </w:hyperlink>
    </w:p>
    <w:p w:rsidR="00AA77CF" w:rsidRPr="00143A0B" w:rsidRDefault="00AA77CF" w:rsidP="00143A0B">
      <w:pPr>
        <w:pStyle w:val="Zkladntext"/>
        <w:rPr>
          <w:rFonts w:asciiTheme="minorHAnsi" w:hAnsiTheme="minorHAnsi"/>
        </w:rPr>
      </w:pPr>
    </w:p>
    <w:p w:rsidR="00143A0B" w:rsidRPr="00143A0B" w:rsidRDefault="00143A0B" w:rsidP="00143A0B">
      <w:pPr>
        <w:pStyle w:val="Zkladntext"/>
        <w:rPr>
          <w:rStyle w:val="Siln"/>
          <w:rFonts w:asciiTheme="minorHAnsi" w:hAnsiTheme="minorHAnsi"/>
          <w:b w:val="0"/>
          <w:bCs w:val="0"/>
        </w:rPr>
      </w:pPr>
      <w:r w:rsidRPr="00143A0B">
        <w:rPr>
          <w:rFonts w:asciiTheme="minorHAnsi" w:hAnsiTheme="minorHAnsi"/>
          <w:b/>
        </w:rPr>
        <w:t>Víte, že...?</w:t>
      </w:r>
    </w:p>
    <w:p w:rsidR="00143A0B" w:rsidRPr="00143A0B" w:rsidRDefault="00143A0B" w:rsidP="00143A0B">
      <w:pPr>
        <w:pStyle w:val="Zkladntext"/>
        <w:numPr>
          <w:ilvl w:val="0"/>
          <w:numId w:val="1"/>
        </w:numPr>
        <w:rPr>
          <w:rFonts w:asciiTheme="minorHAnsi" w:hAnsiTheme="minorHAnsi"/>
        </w:rPr>
      </w:pPr>
      <w:r w:rsidRPr="00143A0B">
        <w:rPr>
          <w:rStyle w:val="Siln"/>
          <w:rFonts w:asciiTheme="minorHAnsi" w:hAnsiTheme="minorHAnsi"/>
          <w:b w:val="0"/>
          <w:bCs w:val="0"/>
        </w:rPr>
        <w:t>Obrácený koláč proslavil i známý impresionistický malíř</w:t>
      </w:r>
      <w:r w:rsidRPr="00143A0B">
        <w:rPr>
          <w:rStyle w:val="Siln"/>
          <w:rFonts w:asciiTheme="minorHAnsi" w:hAnsiTheme="minorHAnsi"/>
          <w:b w:val="0"/>
          <w:bCs w:val="0"/>
        </w:rPr>
        <w:t xml:space="preserve"> </w:t>
      </w:r>
      <w:r w:rsidRPr="00143A0B">
        <w:rPr>
          <w:rStyle w:val="Siln"/>
          <w:rFonts w:asciiTheme="minorHAnsi" w:hAnsiTheme="minorHAnsi"/>
          <w:bCs w:val="0"/>
        </w:rPr>
        <w:t>Claude Monet,</w:t>
      </w:r>
      <w:r w:rsidRPr="00143A0B">
        <w:rPr>
          <w:rStyle w:val="Siln"/>
          <w:rFonts w:asciiTheme="minorHAnsi" w:hAnsiTheme="minorHAnsi"/>
          <w:b w:val="0"/>
          <w:bCs w:val="0"/>
        </w:rPr>
        <w:t xml:space="preserve"> který se kvůli němu vracel k sestrám </w:t>
      </w:r>
      <w:proofErr w:type="spellStart"/>
      <w:r w:rsidRPr="00143A0B">
        <w:rPr>
          <w:rStyle w:val="Siln"/>
          <w:rFonts w:asciiTheme="minorHAnsi" w:hAnsiTheme="minorHAnsi"/>
          <w:b w:val="0"/>
          <w:bCs w:val="0"/>
        </w:rPr>
        <w:t>Tartinovým</w:t>
      </w:r>
      <w:proofErr w:type="spellEnd"/>
      <w:r w:rsidRPr="00143A0B">
        <w:rPr>
          <w:rStyle w:val="Siln"/>
          <w:rFonts w:asciiTheme="minorHAnsi" w:hAnsiTheme="minorHAnsi"/>
          <w:b w:val="0"/>
          <w:bCs w:val="0"/>
        </w:rPr>
        <w:t xml:space="preserve">, dokud z nich nevymámil recept. Právě díky němu a jeho příteli, kuchaři z pařížské restaurace Café de la </w:t>
      </w:r>
      <w:proofErr w:type="spellStart"/>
      <w:r w:rsidRPr="00143A0B">
        <w:rPr>
          <w:rStyle w:val="Siln"/>
          <w:rFonts w:asciiTheme="minorHAnsi" w:hAnsiTheme="minorHAnsi"/>
          <w:b w:val="0"/>
          <w:bCs w:val="0"/>
        </w:rPr>
        <w:t>Paix</w:t>
      </w:r>
      <w:proofErr w:type="spellEnd"/>
      <w:r w:rsidRPr="00143A0B">
        <w:rPr>
          <w:rStyle w:val="Siln"/>
          <w:rFonts w:asciiTheme="minorHAnsi" w:hAnsiTheme="minorHAnsi"/>
          <w:b w:val="0"/>
          <w:bCs w:val="0"/>
        </w:rPr>
        <w:t xml:space="preserve">, se </w:t>
      </w:r>
      <w:proofErr w:type="spellStart"/>
      <w:r w:rsidRPr="00143A0B">
        <w:rPr>
          <w:rStyle w:val="Siln"/>
          <w:rFonts w:asciiTheme="minorHAnsi" w:hAnsiTheme="minorHAnsi"/>
          <w:b w:val="0"/>
          <w:bCs w:val="0"/>
        </w:rPr>
        <w:t>Tarte</w:t>
      </w:r>
      <w:proofErr w:type="spellEnd"/>
      <w:r w:rsidRPr="00143A0B">
        <w:rPr>
          <w:rStyle w:val="Siln"/>
          <w:rFonts w:asciiTheme="minorHAnsi" w:hAnsiTheme="minorHAnsi"/>
          <w:b w:val="0"/>
          <w:bCs w:val="0"/>
        </w:rPr>
        <w:t xml:space="preserve"> </w:t>
      </w:r>
      <w:proofErr w:type="spellStart"/>
      <w:r w:rsidRPr="00143A0B">
        <w:rPr>
          <w:rStyle w:val="Siln"/>
          <w:rFonts w:asciiTheme="minorHAnsi" w:hAnsiTheme="minorHAnsi"/>
          <w:b w:val="0"/>
          <w:bCs w:val="0"/>
        </w:rPr>
        <w:t>Tatin</w:t>
      </w:r>
      <w:proofErr w:type="spellEnd"/>
      <w:r w:rsidRPr="00143A0B">
        <w:rPr>
          <w:rStyle w:val="Siln"/>
          <w:rFonts w:asciiTheme="minorHAnsi" w:hAnsiTheme="minorHAnsi"/>
          <w:b w:val="0"/>
          <w:bCs w:val="0"/>
        </w:rPr>
        <w:t xml:space="preserve"> [</w:t>
      </w:r>
      <w:proofErr w:type="spellStart"/>
      <w:r w:rsidRPr="00143A0B">
        <w:rPr>
          <w:rStyle w:val="Siln"/>
          <w:rFonts w:asciiTheme="minorHAnsi" w:hAnsiTheme="minorHAnsi"/>
          <w:b w:val="0"/>
          <w:bCs w:val="0"/>
        </w:rPr>
        <w:t>tarttate</w:t>
      </w:r>
      <w:proofErr w:type="spellEnd"/>
      <w:r w:rsidRPr="00143A0B">
        <w:rPr>
          <w:rStyle w:val="Siln"/>
          <w:rFonts w:asciiTheme="minorHAnsi" w:hAnsiTheme="minorHAnsi"/>
          <w:b w:val="0"/>
          <w:bCs w:val="0"/>
        </w:rPr>
        <w:t xml:space="preserve">’] proslavil nejen po celé Francii, ale po celém světě. V Paříži se koláč poprvé podával v </w:t>
      </w:r>
      <w:r w:rsidRPr="00143A0B">
        <w:rPr>
          <w:rStyle w:val="Siln"/>
          <w:rFonts w:asciiTheme="minorHAnsi" w:hAnsiTheme="minorHAnsi"/>
        </w:rPr>
        <w:t>kavárně Maxim</w:t>
      </w:r>
      <w:r w:rsidR="009B4231">
        <w:rPr>
          <w:rStyle w:val="Siln"/>
          <w:rFonts w:asciiTheme="minorHAnsi" w:hAnsiTheme="minorHAnsi"/>
          <w:b w:val="0"/>
          <w:bCs w:val="0"/>
        </w:rPr>
        <w:t xml:space="preserve">. Specialitou </w:t>
      </w:r>
      <w:r w:rsidRPr="00143A0B">
        <w:rPr>
          <w:rStyle w:val="Siln"/>
          <w:rFonts w:asciiTheme="minorHAnsi" w:hAnsiTheme="minorHAnsi"/>
          <w:b w:val="0"/>
          <w:bCs w:val="0"/>
        </w:rPr>
        <w:t xml:space="preserve">je tu do </w:t>
      </w:r>
      <w:bookmarkStart w:id="0" w:name="_GoBack"/>
      <w:bookmarkEnd w:id="0"/>
      <w:r w:rsidRPr="00143A0B">
        <w:rPr>
          <w:rStyle w:val="Siln"/>
          <w:rFonts w:asciiTheme="minorHAnsi" w:hAnsiTheme="minorHAnsi"/>
          <w:b w:val="0"/>
          <w:bCs w:val="0"/>
        </w:rPr>
        <w:t>dnešního dne. Připravuje se s jablky, ale i jako hruškový a dokonce i se zeleninou, například rajčaty.</w:t>
      </w:r>
    </w:p>
    <w:p w:rsidR="00143A0B" w:rsidRPr="00143A0B" w:rsidRDefault="00143A0B" w:rsidP="00143A0B">
      <w:pPr>
        <w:pStyle w:val="Zkladntext"/>
        <w:numPr>
          <w:ilvl w:val="0"/>
          <w:numId w:val="1"/>
        </w:numPr>
        <w:rPr>
          <w:rFonts w:asciiTheme="minorHAnsi" w:hAnsiTheme="minorHAnsi"/>
        </w:rPr>
      </w:pPr>
      <w:r w:rsidRPr="00143A0B">
        <w:rPr>
          <w:rFonts w:asciiTheme="minorHAnsi" w:hAnsiTheme="minorHAnsi"/>
        </w:rPr>
        <w:t xml:space="preserve">Za pravlast dýně je považováno </w:t>
      </w:r>
      <w:r w:rsidRPr="00143A0B">
        <w:rPr>
          <w:rFonts w:asciiTheme="minorHAnsi" w:hAnsiTheme="minorHAnsi"/>
          <w:b/>
          <w:bCs/>
        </w:rPr>
        <w:t>jihoamerické Peru</w:t>
      </w:r>
      <w:r w:rsidRPr="00143A0B">
        <w:rPr>
          <w:rFonts w:asciiTheme="minorHAnsi" w:hAnsiTheme="minorHAnsi"/>
        </w:rPr>
        <w:t xml:space="preserve">. Indiáni z tykve vařili už před </w:t>
      </w:r>
      <w:r w:rsidRPr="00143A0B">
        <w:rPr>
          <w:rFonts w:asciiTheme="minorHAnsi" w:hAnsiTheme="minorHAnsi"/>
          <w:b/>
          <w:bCs/>
        </w:rPr>
        <w:t>3000 lety</w:t>
      </w:r>
      <w:r w:rsidRPr="00143A0B">
        <w:rPr>
          <w:rFonts w:asciiTheme="minorHAnsi" w:hAnsiTheme="minorHAnsi"/>
        </w:rPr>
        <w:t xml:space="preserve">. </w:t>
      </w:r>
    </w:p>
    <w:p w:rsidR="00143A0B" w:rsidRPr="00143A0B" w:rsidRDefault="00143A0B" w:rsidP="00143A0B">
      <w:pPr>
        <w:pStyle w:val="Zkladntext"/>
        <w:numPr>
          <w:ilvl w:val="0"/>
          <w:numId w:val="1"/>
        </w:numPr>
        <w:rPr>
          <w:rFonts w:asciiTheme="minorHAnsi" w:hAnsiTheme="minorHAnsi"/>
        </w:rPr>
      </w:pPr>
      <w:r w:rsidRPr="00143A0B">
        <w:rPr>
          <w:rFonts w:asciiTheme="minorHAnsi" w:hAnsiTheme="minorHAnsi"/>
        </w:rPr>
        <w:t xml:space="preserve">Dýně není jenom oranžová, ale má také odrůdy v zelenkavé, krémové a žluté barvě. Její dužnina má rozmanitou chuť a složení - od jemné přes vláknitou, kašovitou až po moučnou. Pro kuchyňskou úpravu jsou nejvhodnější druhy </w:t>
      </w:r>
      <w:r w:rsidRPr="00143A0B">
        <w:rPr>
          <w:rFonts w:asciiTheme="minorHAnsi" w:hAnsiTheme="minorHAnsi"/>
          <w:b/>
          <w:bCs/>
        </w:rPr>
        <w:t>Hokkaidó</w:t>
      </w:r>
      <w:r w:rsidRPr="00143A0B">
        <w:rPr>
          <w:rFonts w:asciiTheme="minorHAnsi" w:hAnsiTheme="minorHAnsi"/>
        </w:rPr>
        <w:t>, populární je i muškátová či máslová dýně.</w:t>
      </w:r>
    </w:p>
    <w:p w:rsidR="00143A0B" w:rsidRPr="00143A0B" w:rsidRDefault="00143A0B" w:rsidP="00143A0B">
      <w:pPr>
        <w:pStyle w:val="Zkladntext"/>
        <w:numPr>
          <w:ilvl w:val="0"/>
          <w:numId w:val="1"/>
        </w:numPr>
        <w:rPr>
          <w:rFonts w:asciiTheme="minorHAnsi" w:hAnsiTheme="minorHAnsi"/>
        </w:rPr>
      </w:pPr>
      <w:r w:rsidRPr="00143A0B">
        <w:rPr>
          <w:rFonts w:asciiTheme="minorHAnsi" w:hAnsiTheme="minorHAnsi"/>
        </w:rPr>
        <w:t xml:space="preserve">Dýně je jen zpola objevený dar přírody </w:t>
      </w:r>
      <w:r w:rsidRPr="00143A0B">
        <w:rPr>
          <w:rFonts w:asciiTheme="minorHAnsi" w:hAnsiTheme="minorHAnsi"/>
        </w:rPr>
        <w:t>–</w:t>
      </w:r>
      <w:r w:rsidRPr="00143A0B">
        <w:rPr>
          <w:rFonts w:asciiTheme="minorHAnsi" w:hAnsiTheme="minorHAnsi"/>
        </w:rPr>
        <w:t xml:space="preserve"> zlepšuje</w:t>
      </w:r>
      <w:r w:rsidRPr="00143A0B">
        <w:rPr>
          <w:rFonts w:asciiTheme="minorHAnsi" w:hAnsiTheme="minorHAnsi"/>
        </w:rPr>
        <w:t xml:space="preserve"> </w:t>
      </w:r>
      <w:r w:rsidRPr="00143A0B">
        <w:rPr>
          <w:rFonts w:asciiTheme="minorHAnsi" w:hAnsiTheme="minorHAnsi"/>
        </w:rPr>
        <w:t>trávení, zvyšuje imunitu a pomáhá z organizmu vylučovat toxiny a tuky.</w:t>
      </w:r>
      <w:r w:rsidRPr="00143A0B">
        <w:rPr>
          <w:rFonts w:asciiTheme="minorHAnsi" w:hAnsiTheme="minorHAnsi"/>
        </w:rPr>
        <w:t xml:space="preserve"> </w:t>
      </w:r>
      <w:r w:rsidRPr="00143A0B">
        <w:rPr>
          <w:rFonts w:asciiTheme="minorHAnsi" w:hAnsiTheme="minorHAnsi"/>
        </w:rPr>
        <w:t xml:space="preserve">Má v sobě i celou paletu vitamínů, například </w:t>
      </w:r>
      <w:r w:rsidRPr="00143A0B">
        <w:rPr>
          <w:rFonts w:asciiTheme="minorHAnsi" w:hAnsiTheme="minorHAnsi"/>
          <w:b/>
        </w:rPr>
        <w:t>vitamín C, B1 a B2, kyselinu pantotenovou  a fruktózu</w:t>
      </w:r>
      <w:r w:rsidRPr="00143A0B">
        <w:rPr>
          <w:rFonts w:asciiTheme="minorHAnsi" w:hAnsiTheme="minorHAnsi"/>
        </w:rPr>
        <w:t xml:space="preserve">, stejně tak jako hodně minerálů, jako například </w:t>
      </w:r>
      <w:r w:rsidRPr="00143A0B">
        <w:rPr>
          <w:rFonts w:asciiTheme="minorHAnsi" w:hAnsiTheme="minorHAnsi"/>
          <w:b/>
        </w:rPr>
        <w:t>měď, železo, hořčík a draslík</w:t>
      </w:r>
      <w:r w:rsidRPr="00143A0B">
        <w:rPr>
          <w:rFonts w:asciiTheme="minorHAnsi" w:hAnsiTheme="minorHAnsi"/>
        </w:rPr>
        <w:t xml:space="preserve">. </w:t>
      </w:r>
    </w:p>
    <w:p w:rsidR="00143A0B" w:rsidRPr="00143A0B" w:rsidRDefault="00AA77CF" w:rsidP="00143A0B">
      <w:pPr>
        <w:pStyle w:val="Zkladntext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Při správném uskladnění </w:t>
      </w:r>
      <w:r w:rsidR="00143A0B" w:rsidRPr="00143A0B">
        <w:rPr>
          <w:rFonts w:asciiTheme="minorHAnsi" w:hAnsiTheme="minorHAnsi"/>
        </w:rPr>
        <w:t xml:space="preserve">vydrží </w:t>
      </w:r>
      <w:r>
        <w:rPr>
          <w:rFonts w:asciiTheme="minorHAnsi" w:hAnsiTheme="minorHAnsi"/>
        </w:rPr>
        <w:t xml:space="preserve">dýně </w:t>
      </w:r>
      <w:r w:rsidR="00143A0B" w:rsidRPr="00143A0B">
        <w:rPr>
          <w:rFonts w:asciiTheme="minorHAnsi" w:hAnsiTheme="minorHAnsi"/>
        </w:rPr>
        <w:t xml:space="preserve">až </w:t>
      </w:r>
      <w:r w:rsidR="00143A0B" w:rsidRPr="00143A0B">
        <w:rPr>
          <w:rFonts w:asciiTheme="minorHAnsi" w:hAnsiTheme="minorHAnsi"/>
          <w:b/>
          <w:bCs/>
        </w:rPr>
        <w:t>čtyři měsíce</w:t>
      </w:r>
      <w:r w:rsidR="00143A0B" w:rsidRPr="00143A0B">
        <w:rPr>
          <w:rFonts w:asciiTheme="minorHAnsi" w:hAnsiTheme="minorHAnsi"/>
        </w:rPr>
        <w:t>. Musíte pro ni ale najít suché a chladné místo s teplotou okolo deseti stupňů Celsia.</w:t>
      </w: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A0B"/>
    <w:rsid w:val="00143A0B"/>
    <w:rsid w:val="00413EFD"/>
    <w:rsid w:val="009B4231"/>
    <w:rsid w:val="00AA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CD3E0"/>
  <w15:chartTrackingRefBased/>
  <w15:docId w15:val="{D158FB16-6A68-4820-AF89-F4CA6AA26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143A0B"/>
    <w:rPr>
      <w:b/>
      <w:bCs/>
    </w:rPr>
  </w:style>
  <w:style w:type="paragraph" w:styleId="Zkladntext">
    <w:name w:val="Body Text"/>
    <w:basedOn w:val="Normln"/>
    <w:link w:val="ZkladntextChar"/>
    <w:rsid w:val="00143A0B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143A0B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ormlnweb">
    <w:name w:val="Normal (Web)"/>
    <w:basedOn w:val="Normln"/>
    <w:uiPriority w:val="99"/>
    <w:unhideWhenUsed/>
    <w:rsid w:val="0014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A77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etite-franc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700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2016-09-20T11:31:00Z</dcterms:created>
  <dcterms:modified xsi:type="dcterms:W3CDTF">2016-09-20T11:46:00Z</dcterms:modified>
</cp:coreProperties>
</file>